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Style w:val="Grigliatabella"/>
        <w:tblW w:w="0" w:type="auto"/>
        <w:tblLayout w:type="fixed"/>
        <w:tblLook w:val="0000" w:firstRow="0" w:lastRow="0" w:firstColumn="0" w:lastColumn="0" w:noHBand="0" w:noVBand="0"/>
      </w:tblPr>
      <w:tblGrid>
        <w:gridCol w:w="1815"/>
        <w:gridCol w:w="6264"/>
        <w:gridCol w:w="2364"/>
      </w:tblGrid>
      <w:tr w:rsidR="49E0F011" w:rsidTr="49E0F011" w14:paraId="7027E56A">
        <w:trPr>
          <w:trHeight w:val="1800"/>
        </w:trPr>
        <w:tc>
          <w:tcPr>
            <w:tcW w:w="18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9E0F011" w:rsidP="49E0F011" w:rsidRDefault="49E0F011" w14:paraId="14E9193F" w14:textId="251F8E87">
            <w:pPr>
              <w:spacing w:after="20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="49E0F011">
              <w:drawing>
                <wp:inline wp14:editId="3A438996" wp14:anchorId="30A11914">
                  <wp:extent cx="571500" cy="657225"/>
                  <wp:effectExtent l="0" t="0" r="0" b="0"/>
                  <wp:docPr id="151954564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2147847e17c4ac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9E0F011" w:rsidP="49E0F011" w:rsidRDefault="49E0F011" w14:paraId="5FD33D58" w14:textId="227F674A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E0F011" w:rsidR="49E0F011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Ministero dell’Istruzione, dell’Università  e della Ricerca</w:t>
            </w:r>
          </w:p>
          <w:p w:rsidR="49E0F011" w:rsidP="49E0F011" w:rsidRDefault="49E0F011" w14:paraId="24E2D136" w14:textId="1CC44779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E0F011" w:rsidR="49E0F011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ISTITUTO COMPRENSIVO “L. DA VINCI” - MESTRE (VE)</w:t>
            </w:r>
          </w:p>
          <w:p w:rsidR="49E0F011" w:rsidP="49E0F011" w:rsidRDefault="49E0F011" w14:paraId="1FC0C231" w14:textId="25C090C9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E0F011" w:rsidR="49E0F011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via Tevere n.93 tel. 041614863 - fax 0415346917 </w:t>
            </w:r>
          </w:p>
          <w:p w:rsidR="49E0F011" w:rsidP="49E0F011" w:rsidRDefault="49E0F011" w14:paraId="06D5401E" w14:textId="0334F83F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9E0F011" w:rsidR="49E0F011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Codice meccanografico: VEIC87300D - C.F. 82011580279</w:t>
            </w:r>
          </w:p>
          <w:p w:rsidR="49E0F011" w:rsidP="49E0F011" w:rsidRDefault="49E0F011" w14:paraId="78D0302F" w14:textId="2A5197F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43F60"/>
                <w:sz w:val="20"/>
                <w:szCs w:val="20"/>
              </w:rPr>
            </w:pPr>
            <w:hyperlink r:id="R23473ca5c6954fba">
              <w:r w:rsidRPr="49E0F011" w:rsidR="49E0F011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http://www.icleonardodavincivenezia.it</w:t>
              </w:r>
            </w:hyperlink>
          </w:p>
          <w:p w:rsidR="49E0F011" w:rsidP="49E0F011" w:rsidRDefault="49E0F011" w14:paraId="6E424C12" w14:textId="20FDFF9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hyperlink r:id="Rebbf58e1a4f04835">
              <w:r w:rsidRPr="49E0F011" w:rsidR="49E0F011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veic87300d@istruzione.it</w:t>
              </w:r>
            </w:hyperlink>
            <w:r w:rsidRPr="49E0F011" w:rsidR="49E0F011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</w:t>
            </w:r>
            <w:hyperlink r:id="Rcad35e2c79164798">
              <w:r w:rsidRPr="49E0F011" w:rsidR="49E0F011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veic87300d@pec.istruzione.it</w:t>
              </w:r>
            </w:hyperlink>
          </w:p>
        </w:tc>
        <w:tc>
          <w:tcPr>
            <w:tcW w:w="2364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9E0F011" w:rsidP="49E0F011" w:rsidRDefault="49E0F011" w14:paraId="3E8DDBE1" w14:textId="1F629ABC">
            <w:pPr>
              <w:spacing w:after="20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="49E0F011">
              <w:drawing>
                <wp:inline wp14:editId="70B30D4D" wp14:anchorId="2F5438A6">
                  <wp:extent cx="800100" cy="742950"/>
                  <wp:effectExtent l="0" t="0" r="0" b="0"/>
                  <wp:docPr id="151954564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9c9f76e030e411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AE1CF7" w:rsidP="49E0F011" w:rsidRDefault="00AE1CF7" w14:paraId="0A37501D" wp14:textId="33AC0607">
      <w:pPr>
        <w:pStyle w:val="Normale"/>
        <w:spacing w:after="0" w:line="240" w:lineRule="auto"/>
        <w:jc w:val="right"/>
        <w:rPr>
          <w:rFonts w:ascii="Arial Narrow" w:hAnsi="Arial Narrow" w:eastAsia="Times New Roman"/>
          <w:sz w:val="24"/>
          <w:szCs w:val="24"/>
          <w:lang w:eastAsia="it-IT"/>
        </w:rPr>
      </w:pPr>
    </w:p>
    <w:p xmlns:wp14="http://schemas.microsoft.com/office/word/2010/wordml" w:rsidRPr="00512AC9" w:rsidR="00B42D77" w:rsidP="00712C59" w:rsidRDefault="00B42D77" w14:paraId="5DAB6C7B" wp14:textId="77777777">
      <w:pPr>
        <w:spacing w:after="0" w:line="240" w:lineRule="auto"/>
        <w:jc w:val="right"/>
        <w:rPr>
          <w:rFonts w:eastAsia="Times New Roman"/>
          <w:sz w:val="24"/>
          <w:szCs w:val="24"/>
          <w:lang w:eastAsia="it-IT"/>
        </w:rPr>
      </w:pPr>
    </w:p>
    <w:p xmlns:wp14="http://schemas.microsoft.com/office/word/2010/wordml" w:rsidR="00512AC9" w:rsidP="49E0F011" w:rsidRDefault="00512AC9" w14:paraId="04ECBFE1" wp14:textId="77777777" wp14:noSpellErr="1">
      <w:pPr>
        <w:ind w:right="141"/>
        <w:jc w:val="both"/>
        <w:rPr>
          <w:rFonts w:ascii="Arial" w:hAnsi="Arial" w:eastAsia="Arial" w:cs="Arial"/>
          <w:sz w:val="24"/>
          <w:szCs w:val="24"/>
        </w:rPr>
      </w:pPr>
      <w:r w:rsidRPr="49E0F011" w:rsidR="00512AC9">
        <w:rPr>
          <w:rFonts w:ascii="Arial" w:hAnsi="Arial" w:eastAsia="Arial" w:cs="Arial"/>
          <w:b w:val="1"/>
          <w:bCs w:val="1"/>
          <w:sz w:val="24"/>
          <w:szCs w:val="24"/>
        </w:rPr>
        <w:t>OGGETTO</w:t>
      </w:r>
      <w:r w:rsidRPr="49E0F011" w:rsidR="00512AC9">
        <w:rPr>
          <w:rFonts w:ascii="Arial" w:hAnsi="Arial" w:eastAsia="Arial" w:cs="Arial"/>
          <w:sz w:val="24"/>
          <w:szCs w:val="24"/>
        </w:rPr>
        <w:t xml:space="preserve">: </w:t>
      </w:r>
      <w:r w:rsidRPr="49E0F011" w:rsidR="005071FD">
        <w:rPr>
          <w:rFonts w:ascii="Arial" w:hAnsi="Arial" w:eastAsia="Arial" w:cs="Arial"/>
          <w:sz w:val="24"/>
          <w:szCs w:val="24"/>
        </w:rPr>
        <w:t>Linee di indirizzo per favorire il diritto allo studio degli alunni adottati</w:t>
      </w:r>
    </w:p>
    <w:p xmlns:wp14="http://schemas.microsoft.com/office/word/2010/wordml" w:rsidRPr="00512AC9" w:rsidR="005071FD" w:rsidP="49E0F011" w:rsidRDefault="005071FD" w14:paraId="02EB378F" wp14:textId="77777777" wp14:noSpellErr="1">
      <w:pPr>
        <w:ind w:right="141"/>
        <w:jc w:val="both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R="00B42D77" w:rsidP="49E0F011" w:rsidRDefault="005071FD" w14:paraId="40A5C8ED" wp14:textId="77777777">
      <w:pPr>
        <w:ind w:right="141"/>
        <w:jc w:val="both"/>
        <w:rPr>
          <w:rFonts w:ascii="Arial" w:hAnsi="Arial" w:eastAsia="Arial" w:cs="Arial"/>
          <w:sz w:val="24"/>
          <w:szCs w:val="24"/>
        </w:rPr>
      </w:pPr>
      <w:r w:rsidRPr="49E0F011" w:rsidR="005071FD">
        <w:rPr>
          <w:rFonts w:ascii="Arial" w:hAnsi="Arial" w:eastAsia="Arial" w:cs="Arial"/>
          <w:sz w:val="24"/>
          <w:szCs w:val="24"/>
        </w:rPr>
        <w:t xml:space="preserve">Si segnala la pubblicazione sul sito del </w:t>
      </w:r>
      <w:r w:rsidRPr="49E0F011" w:rsidR="005071FD">
        <w:rPr>
          <w:rFonts w:ascii="Arial" w:hAnsi="Arial" w:eastAsia="Arial" w:cs="Arial"/>
          <w:sz w:val="24"/>
          <w:szCs w:val="24"/>
        </w:rPr>
        <w:t>Miur</w:t>
      </w:r>
      <w:r w:rsidRPr="49E0F011" w:rsidR="005071FD">
        <w:rPr>
          <w:rFonts w:ascii="Arial" w:hAnsi="Arial" w:eastAsia="Arial" w:cs="Arial"/>
          <w:sz w:val="24"/>
          <w:szCs w:val="24"/>
        </w:rPr>
        <w:t xml:space="preserve"> delle Linee di indirizzo del 18 dicembre</w:t>
      </w:r>
      <w:r w:rsidRPr="49E0F011" w:rsidR="00EA1D5F">
        <w:rPr>
          <w:rFonts w:ascii="Arial" w:hAnsi="Arial" w:eastAsia="Arial" w:cs="Arial"/>
          <w:sz w:val="24"/>
          <w:szCs w:val="24"/>
        </w:rPr>
        <w:t xml:space="preserve"> 2014</w:t>
      </w:r>
      <w:r w:rsidRPr="49E0F011" w:rsidR="005071FD">
        <w:rPr>
          <w:rFonts w:ascii="Arial" w:hAnsi="Arial" w:eastAsia="Arial" w:cs="Arial"/>
          <w:sz w:val="24"/>
          <w:szCs w:val="24"/>
        </w:rPr>
        <w:t>, che si propongono alla lettura in allegato.</w:t>
      </w:r>
    </w:p>
    <w:p xmlns:wp14="http://schemas.microsoft.com/office/word/2010/wordml" w:rsidR="00D94E39" w:rsidP="49E0F011" w:rsidRDefault="005071FD" w14:paraId="00A9AE62" wp14:textId="77777777" wp14:noSpellErr="1">
      <w:pPr>
        <w:ind w:right="141"/>
        <w:jc w:val="both"/>
        <w:rPr>
          <w:rFonts w:ascii="Arial" w:hAnsi="Arial" w:eastAsia="Arial" w:cs="Arial"/>
          <w:sz w:val="24"/>
          <w:szCs w:val="24"/>
        </w:rPr>
      </w:pPr>
      <w:r w:rsidRPr="49E0F011" w:rsidR="005071FD">
        <w:rPr>
          <w:rFonts w:ascii="Arial" w:hAnsi="Arial" w:eastAsia="Arial" w:cs="Arial"/>
          <w:sz w:val="24"/>
          <w:szCs w:val="24"/>
        </w:rPr>
        <w:t xml:space="preserve">Come ricorda il documento ministeriale la presenza dei bambini adottati nelle scuole italiane è quantitativamente rilevante. </w:t>
      </w:r>
      <w:r w:rsidRPr="49E0F011" w:rsidR="00D94E39">
        <w:rPr>
          <w:rFonts w:ascii="Arial" w:hAnsi="Arial" w:eastAsia="Arial" w:cs="Arial"/>
          <w:sz w:val="24"/>
          <w:szCs w:val="24"/>
        </w:rPr>
        <w:t>Inoltre, specie n</w:t>
      </w:r>
      <w:r w:rsidRPr="49E0F011" w:rsidR="005071FD">
        <w:rPr>
          <w:rFonts w:ascii="Arial" w:hAnsi="Arial" w:eastAsia="Arial" w:cs="Arial"/>
          <w:sz w:val="24"/>
          <w:szCs w:val="24"/>
        </w:rPr>
        <w:t>el caso dell'adozione internazionale</w:t>
      </w:r>
      <w:r w:rsidRPr="49E0F011" w:rsidR="00D94E39">
        <w:rPr>
          <w:rFonts w:ascii="Arial" w:hAnsi="Arial" w:eastAsia="Arial" w:cs="Arial"/>
          <w:sz w:val="24"/>
          <w:szCs w:val="24"/>
        </w:rPr>
        <w:t>,</w:t>
      </w:r>
      <w:r w:rsidRPr="49E0F011" w:rsidR="005071FD">
        <w:rPr>
          <w:rFonts w:ascii="Arial" w:hAnsi="Arial" w:eastAsia="Arial" w:cs="Arial"/>
          <w:sz w:val="24"/>
          <w:szCs w:val="24"/>
        </w:rPr>
        <w:t xml:space="preserve"> i bambini vengono adottati quando sono in età scolare e </w:t>
      </w:r>
      <w:r w:rsidRPr="49E0F011" w:rsidR="00D94E39">
        <w:rPr>
          <w:rFonts w:ascii="Arial" w:hAnsi="Arial" w:eastAsia="Arial" w:cs="Arial"/>
          <w:sz w:val="24"/>
          <w:szCs w:val="24"/>
        </w:rPr>
        <w:t>il loro inserimento può avvenire in corso d'anno.</w:t>
      </w:r>
    </w:p>
    <w:p xmlns:wp14="http://schemas.microsoft.com/office/word/2010/wordml" w:rsidR="005071FD" w:rsidP="49E0F011" w:rsidRDefault="00D94E39" w14:paraId="58005D2E" wp14:textId="77777777">
      <w:pPr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D94E39">
        <w:rPr>
          <w:rFonts w:ascii="Arial" w:hAnsi="Arial" w:eastAsia="Arial" w:cs="Arial"/>
          <w:sz w:val="24"/>
          <w:szCs w:val="24"/>
        </w:rPr>
        <w:t xml:space="preserve">Il documento pone l'attenzione sul fatto che </w:t>
      </w:r>
      <w:r w:rsidRPr="49E0F011" w:rsidR="005071FD">
        <w:rPr>
          <w:rFonts w:ascii="Arial" w:hAnsi="Arial" w:eastAsia="Arial" w:cs="Arial"/>
          <w:sz w:val="24"/>
          <w:szCs w:val="24"/>
        </w:rPr>
        <w:t xml:space="preserve">non sempre </w:t>
      </w:r>
      <w:r w:rsidRPr="49E0F011" w:rsidR="00D94E39">
        <w:rPr>
          <w:rFonts w:ascii="Arial" w:hAnsi="Arial" w:eastAsia="Arial" w:cs="Arial"/>
          <w:sz w:val="24"/>
          <w:szCs w:val="24"/>
        </w:rPr>
        <w:t>la</w:t>
      </w:r>
      <w:r w:rsidRPr="49E0F011" w:rsidR="005071FD">
        <w:rPr>
          <w:rFonts w:ascii="Arial" w:hAnsi="Arial" w:eastAsia="Arial" w:cs="Arial"/>
          <w:sz w:val="24"/>
          <w:szCs w:val="24"/>
        </w:rPr>
        <w:t xml:space="preserve"> situazione</w:t>
      </w:r>
      <w:r w:rsidRPr="49E0F011" w:rsidR="00D94E39">
        <w:rPr>
          <w:rFonts w:ascii="Arial" w:hAnsi="Arial" w:eastAsia="Arial" w:cs="Arial"/>
          <w:sz w:val="24"/>
          <w:szCs w:val="24"/>
        </w:rPr>
        <w:t xml:space="preserve"> dei bambini adottati internazionalmente</w:t>
      </w:r>
      <w:r w:rsidRPr="49E0F011" w:rsidR="005071FD">
        <w:rPr>
          <w:rFonts w:ascii="Arial" w:hAnsi="Arial" w:eastAsia="Arial" w:cs="Arial"/>
          <w:sz w:val="24"/>
          <w:szCs w:val="24"/>
        </w:rPr>
        <w:t xml:space="preserve"> è assimilabile a quella dei minori immigrati.</w:t>
      </w:r>
      <w:r w:rsidRPr="49E0F011" w:rsidR="00D94E39">
        <w:rPr>
          <w:rFonts w:ascii="Arial" w:hAnsi="Arial" w:eastAsia="Arial" w:cs="Arial"/>
          <w:sz w:val="24"/>
          <w:szCs w:val="24"/>
        </w:rPr>
        <w:t xml:space="preserve"> </w:t>
      </w:r>
      <w:r w:rsidRPr="49E0F011" w:rsidR="005071FD">
        <w:rPr>
          <w:rFonts w:ascii="Arial" w:hAnsi="Arial" w:eastAsia="Arial" w:cs="Arial"/>
          <w:sz w:val="24"/>
          <w:szCs w:val="24"/>
        </w:rPr>
        <w:t xml:space="preserve">Se infatti difficoltà scolastiche legate all'apprendimento della lingua italiana, in particolare della lingua dello studio, si presentano in entrambi i casi, il minore adottato </w:t>
      </w:r>
      <w:r w:rsidRPr="49E0F011" w:rsidR="004E76ED">
        <w:rPr>
          <w:rFonts w:ascii="Arial" w:hAnsi="Arial" w:eastAsia="Arial" w:cs="Arial"/>
          <w:sz w:val="24"/>
          <w:szCs w:val="24"/>
        </w:rPr>
        <w:t xml:space="preserve">può </w:t>
      </w:r>
      <w:r w:rsidRPr="49E0F011" w:rsidR="005071FD">
        <w:rPr>
          <w:rFonts w:ascii="Arial" w:hAnsi="Arial" w:eastAsia="Arial" w:cs="Arial"/>
          <w:sz w:val="24"/>
          <w:szCs w:val="24"/>
        </w:rPr>
        <w:t>porta</w:t>
      </w:r>
      <w:r w:rsidRPr="49E0F011" w:rsidR="004E76ED">
        <w:rPr>
          <w:rFonts w:ascii="Arial" w:hAnsi="Arial" w:eastAsia="Arial" w:cs="Arial"/>
          <w:sz w:val="24"/>
          <w:szCs w:val="24"/>
        </w:rPr>
        <w:t>re</w:t>
      </w:r>
      <w:r w:rsidRPr="49E0F011" w:rsidR="005071FD">
        <w:rPr>
          <w:rFonts w:ascii="Arial" w:hAnsi="Arial" w:eastAsia="Arial" w:cs="Arial"/>
          <w:sz w:val="24"/>
          <w:szCs w:val="24"/>
        </w:rPr>
        <w:t xml:space="preserve"> con </w:t>
      </w:r>
      <w:proofErr w:type="spellStart"/>
      <w:r w:rsidRPr="49E0F011" w:rsidR="005071FD">
        <w:rPr>
          <w:rFonts w:ascii="Arial" w:hAnsi="Arial" w:eastAsia="Arial" w:cs="Arial"/>
          <w:sz w:val="24"/>
          <w:szCs w:val="24"/>
        </w:rPr>
        <w:t>sè</w:t>
      </w:r>
      <w:proofErr w:type="spellEnd"/>
      <w:r w:rsidRPr="49E0F011" w:rsidR="005071FD">
        <w:rPr>
          <w:rFonts w:ascii="Arial" w:hAnsi="Arial" w:eastAsia="Arial" w:cs="Arial"/>
          <w:sz w:val="24"/>
          <w:szCs w:val="24"/>
        </w:rPr>
        <w:t xml:space="preserve"> problematiche differenti sia legate al </w:t>
      </w:r>
      <w:r w:rsidRPr="49E0F011" w:rsidR="004E76ED">
        <w:rPr>
          <w:rFonts w:ascii="Arial" w:hAnsi="Arial" w:eastAsia="Arial" w:cs="Arial"/>
          <w:sz w:val="24"/>
          <w:szCs w:val="24"/>
        </w:rPr>
        <w:t xml:space="preserve">proprio </w:t>
      </w:r>
      <w:r w:rsidRPr="49E0F011" w:rsidR="005071FD">
        <w:rPr>
          <w:rFonts w:ascii="Arial" w:hAnsi="Arial" w:eastAsia="Arial" w:cs="Arial"/>
          <w:sz w:val="24"/>
          <w:szCs w:val="24"/>
        </w:rPr>
        <w:t xml:space="preserve">vissuto, sia </w:t>
      </w:r>
      <w:r w:rsidRPr="49E0F011" w:rsidR="004E76ED">
        <w:rPr>
          <w:rFonts w:ascii="Arial" w:hAnsi="Arial" w:eastAsia="Arial" w:cs="Arial"/>
          <w:sz w:val="24"/>
          <w:szCs w:val="24"/>
        </w:rPr>
        <w:t>relative alla propria identità etnica: "</w:t>
      </w: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 xml:space="preserve">A differenza dei minori immigrati con la famiglia, che mantengono un rapporto vitale con la cultura e la lingua d'origine, i bambini adottati perdono velocemente la prima lingua e possono </w:t>
      </w: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m</w:t>
      </w: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anifestare un'accentuata ambivalenza verso la cultura di provenienza, con alternanza di momenti di nostalgia/orgoglio a momenti di rimozione/rifiuto."</w:t>
      </w:r>
    </w:p>
    <w:p xmlns:wp14="http://schemas.microsoft.com/office/word/2010/wordml" w:rsidR="004E76ED" w:rsidP="49E0F011" w:rsidRDefault="004E76ED" w14:paraId="19C6A12B" wp14:textId="77777777" wp14:noSpellErr="1">
      <w:pPr>
        <w:ind w:right="141"/>
        <w:jc w:val="both"/>
        <w:rPr>
          <w:rFonts w:ascii="Arial" w:hAnsi="Arial" w:eastAsia="Arial" w:cs="Arial"/>
          <w:sz w:val="24"/>
          <w:szCs w:val="24"/>
        </w:rPr>
      </w:pPr>
      <w:r w:rsidRPr="49E0F011" w:rsidR="004E76ED">
        <w:rPr>
          <w:rFonts w:ascii="Arial" w:hAnsi="Arial" w:eastAsia="Arial" w:cs="Arial"/>
          <w:sz w:val="24"/>
          <w:szCs w:val="24"/>
        </w:rPr>
        <w:t>Sulle modalità di inserimento e sui tempi, sulla opportunità di stendere un PDP che preveda percorsi personalizzati, sull'attenzione ai momenti di passaggio fra un ciclo e l'altro il Documento offre spunti di riflessione importanti.</w:t>
      </w:r>
    </w:p>
    <w:p xmlns:wp14="http://schemas.microsoft.com/office/word/2010/wordml" w:rsidR="004E76ED" w:rsidP="49E0F011" w:rsidRDefault="004E76ED" w14:paraId="61287C1B" wp14:textId="77777777" wp14:noSpellErr="1">
      <w:pPr>
        <w:ind w:right="141"/>
        <w:jc w:val="both"/>
        <w:rPr>
          <w:rFonts w:ascii="Arial" w:hAnsi="Arial" w:eastAsia="Arial" w:cs="Arial"/>
          <w:sz w:val="24"/>
          <w:szCs w:val="24"/>
        </w:rPr>
      </w:pPr>
      <w:r w:rsidRPr="49E0F011" w:rsidR="004E76ED">
        <w:rPr>
          <w:rFonts w:ascii="Arial" w:hAnsi="Arial" w:eastAsia="Arial" w:cs="Arial"/>
          <w:sz w:val="24"/>
          <w:szCs w:val="24"/>
        </w:rPr>
        <w:t>Si ritiene che dall'attenta lettura delle Linee di indirizzo e dalla riflessione sulle nostre buone pratiche già da anni avviate, si possa giungere alla stesura di un breve Protocollo da inserire nel POF</w:t>
      </w:r>
      <w:r w:rsidRPr="49E0F011" w:rsidR="00D94E39">
        <w:rPr>
          <w:rFonts w:ascii="Arial" w:hAnsi="Arial" w:eastAsia="Arial" w:cs="Arial"/>
          <w:sz w:val="24"/>
          <w:szCs w:val="24"/>
        </w:rPr>
        <w:t xml:space="preserve"> di cui potrebbero farsi carico le Commissioni in indirizzo</w:t>
      </w:r>
      <w:r w:rsidRPr="49E0F011" w:rsidR="004E76ED">
        <w:rPr>
          <w:rFonts w:ascii="Arial" w:hAnsi="Arial" w:eastAsia="Arial" w:cs="Arial"/>
          <w:sz w:val="24"/>
          <w:szCs w:val="24"/>
        </w:rPr>
        <w:t>.</w:t>
      </w:r>
    </w:p>
    <w:p xmlns:wp14="http://schemas.microsoft.com/office/word/2010/wordml" w:rsidR="004E76ED" w:rsidP="49E0F011" w:rsidRDefault="004E76ED" w14:paraId="1060AE3C" wp14:textId="77777777" wp14:noSpellErr="1">
      <w:pPr>
        <w:ind w:right="141"/>
        <w:jc w:val="both"/>
        <w:rPr>
          <w:rFonts w:ascii="Arial" w:hAnsi="Arial" w:eastAsia="Arial" w:cs="Arial"/>
          <w:sz w:val="24"/>
          <w:szCs w:val="24"/>
        </w:rPr>
      </w:pPr>
      <w:r w:rsidRPr="49E0F011" w:rsidR="004E76ED">
        <w:rPr>
          <w:rFonts w:ascii="Arial" w:hAnsi="Arial" w:eastAsia="Arial" w:cs="Arial"/>
          <w:sz w:val="24"/>
          <w:szCs w:val="24"/>
        </w:rPr>
        <w:t>Nel</w:t>
      </w:r>
      <w:r w:rsidRPr="49E0F011" w:rsidR="00D94E39">
        <w:rPr>
          <w:rFonts w:ascii="Arial" w:hAnsi="Arial" w:eastAsia="Arial" w:cs="Arial"/>
          <w:sz w:val="24"/>
          <w:szCs w:val="24"/>
        </w:rPr>
        <w:t xml:space="preserve"> frattempo</w:t>
      </w:r>
      <w:r w:rsidRPr="49E0F011" w:rsidR="004E76ED">
        <w:rPr>
          <w:rFonts w:ascii="Arial" w:hAnsi="Arial" w:eastAsia="Arial" w:cs="Arial"/>
          <w:sz w:val="24"/>
          <w:szCs w:val="24"/>
        </w:rPr>
        <w:t xml:space="preserve"> si invitano i docenti alla lettura </w:t>
      </w:r>
      <w:r w:rsidRPr="49E0F011" w:rsidR="004E76ED">
        <w:rPr>
          <w:rFonts w:ascii="Arial" w:hAnsi="Arial" w:eastAsia="Arial" w:cs="Arial"/>
          <w:b w:val="1"/>
          <w:bCs w:val="1"/>
          <w:sz w:val="24"/>
          <w:szCs w:val="24"/>
        </w:rPr>
        <w:t xml:space="preserve">dell'Allegato 3 Suggerimenti per un buon inserimento di un minore adottato internazionalmente </w:t>
      </w:r>
      <w:r w:rsidRPr="49E0F011" w:rsidR="004E76ED">
        <w:rPr>
          <w:rFonts w:ascii="Arial" w:hAnsi="Arial" w:eastAsia="Arial" w:cs="Arial"/>
          <w:sz w:val="24"/>
          <w:szCs w:val="24"/>
        </w:rPr>
        <w:t>e delle seguenti note</w:t>
      </w:r>
      <w:r w:rsidRPr="49E0F011" w:rsidR="00D94E39">
        <w:rPr>
          <w:rFonts w:ascii="Arial" w:hAnsi="Arial" w:eastAsia="Arial" w:cs="Arial"/>
          <w:sz w:val="24"/>
          <w:szCs w:val="24"/>
        </w:rPr>
        <w:t xml:space="preserve"> (par. 3.4. del Documento citato)</w:t>
      </w:r>
      <w:r w:rsidRPr="49E0F011" w:rsidR="004E76ED">
        <w:rPr>
          <w:rFonts w:ascii="Arial" w:hAnsi="Arial" w:eastAsia="Arial" w:cs="Arial"/>
          <w:sz w:val="24"/>
          <w:szCs w:val="24"/>
        </w:rPr>
        <w:t>:</w:t>
      </w:r>
    </w:p>
    <w:p xmlns:wp14="http://schemas.microsoft.com/office/word/2010/wordml" w:rsidRPr="00D94E39" w:rsidR="004E76ED" w:rsidP="49E0F011" w:rsidRDefault="004E76ED" w14:paraId="5BCC96AE" wp14:textId="77777777" wp14:noSpellErr="1">
      <w:pPr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In presenza di alunni adottati in classe, i docenti coinvolgono tutte le componenti scolastiche a vario titolo chiamate nel processo di inclusione di alunni adottati al fine di attivare prassi mirate a valorizzarne le specificità, a sostenerne l'inclusione e a favorirne il benessere scolastico. Nello specifico, quindi:</w:t>
      </w:r>
    </w:p>
    <w:p xmlns:wp14="http://schemas.microsoft.com/office/word/2010/wordml" w:rsidRPr="00D94E39" w:rsidR="004E76ED" w:rsidP="49E0F011" w:rsidRDefault="004E76ED" w14:paraId="43BBADB1" wp14:textId="77777777" wp14:noSpellErr="1">
      <w:pPr>
        <w:numPr>
          <w:ilvl w:val="0"/>
          <w:numId w:val="1"/>
        </w:numPr>
        <w:spacing w:after="0"/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partecipano a momenti di formazione mirata sulle tematiche adottive;</w:t>
      </w:r>
    </w:p>
    <w:p xmlns:wp14="http://schemas.microsoft.com/office/word/2010/wordml" w:rsidRPr="00D94E39" w:rsidR="004E76ED" w:rsidP="49E0F011" w:rsidRDefault="004E76ED" w14:paraId="23100ABC" wp14:textId="77777777" wp14:noSpellErr="1">
      <w:pPr>
        <w:numPr>
          <w:ilvl w:val="0"/>
          <w:numId w:val="1"/>
        </w:numPr>
        <w:spacing w:after="0"/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propongono attività per sensibilizzare le classi all'accoglienza e alla valorizzazione di ogni</w:t>
      </w:r>
    </w:p>
    <w:p xmlns:wp14="http://schemas.microsoft.com/office/word/2010/wordml" w:rsidRPr="00D94E39" w:rsidR="004E76ED" w:rsidP="49E0F011" w:rsidRDefault="004E76ED" w14:paraId="3DEF9B68" wp14:textId="77777777" wp14:noSpellErr="1">
      <w:pPr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individualità;</w:t>
      </w:r>
    </w:p>
    <w:p xmlns:wp14="http://schemas.microsoft.com/office/word/2010/wordml" w:rsidRPr="00D94E39" w:rsidR="004E76ED" w:rsidP="49E0F011" w:rsidRDefault="004E76ED" w14:paraId="7EE1EBEF" wp14:textId="77777777" wp14:noSpellErr="1">
      <w:pPr>
        <w:numPr>
          <w:ilvl w:val="0"/>
          <w:numId w:val="1"/>
        </w:numPr>
        <w:spacing w:after="0"/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mantengono in classe un atteggiamento equilibrato, evitando sia di sovraesporre gli</w:t>
      </w:r>
    </w:p>
    <w:p xmlns:wp14="http://schemas.microsoft.com/office/word/2010/wordml" w:rsidRPr="00D94E39" w:rsidR="004E76ED" w:rsidP="49E0F011" w:rsidRDefault="004E76ED" w14:paraId="0457ADE7" wp14:textId="77777777" wp14:noSpellErr="1">
      <w:pPr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studenti adottati sia di dimenticarne le specificità;</w:t>
      </w:r>
    </w:p>
    <w:p w:rsidR="49E0F011" w:rsidP="49E0F011" w:rsidRDefault="49E0F011" w14:paraId="04DE822C" w14:textId="20260477">
      <w:pPr>
        <w:pStyle w:val="Normale"/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</w:p>
    <w:p w:rsidR="49E0F011" w:rsidP="49E0F011" w:rsidRDefault="49E0F011" w14:paraId="6DE1CFD9" w14:textId="286F3A2A">
      <w:pPr>
        <w:pStyle w:val="Normale"/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</w:p>
    <w:p xmlns:wp14="http://schemas.microsoft.com/office/word/2010/wordml" w:rsidRPr="00D94E39" w:rsidR="004E76ED" w:rsidP="49E0F011" w:rsidRDefault="004E76ED" w14:paraId="226D5D66" wp14:textId="77777777" wp14:noSpellErr="1">
      <w:pPr>
        <w:numPr>
          <w:ilvl w:val="0"/>
          <w:numId w:val="1"/>
        </w:numPr>
        <w:spacing w:after="0"/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nell’ambito della libertà d’insegnamento attribuita alla funzione docente e della</w:t>
      </w:r>
    </w:p>
    <w:p xmlns:wp14="http://schemas.microsoft.com/office/word/2010/wordml" w:rsidRPr="00D94E39" w:rsidR="004E76ED" w:rsidP="49E0F011" w:rsidRDefault="004E76ED" w14:paraId="73347099" wp14:textId="77777777" wp14:noSpellErr="1">
      <w:pPr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conseguente libertà di scelta dei libri di testo e dei contenuti didattici, pongono particolare</w:t>
      </w:r>
      <w:r w:rsidRPr="49E0F011" w:rsidR="00D94E39">
        <w:rPr>
          <w:rFonts w:ascii="Arial" w:hAnsi="Arial" w:eastAsia="Arial" w:cs="Arial"/>
          <w:i w:val="1"/>
          <w:iCs w:val="1"/>
          <w:sz w:val="24"/>
          <w:szCs w:val="24"/>
        </w:rPr>
        <w:t xml:space="preserve"> </w:t>
      </w: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attenzione ai modelli di famiglia in essi presentati;</w:t>
      </w:r>
    </w:p>
    <w:p xmlns:wp14="http://schemas.microsoft.com/office/word/2010/wordml" w:rsidRPr="00D94E39" w:rsidR="004E76ED" w:rsidP="49E0F011" w:rsidRDefault="004E76ED" w14:paraId="44D8331A" wp14:textId="77777777" wp14:noSpellErr="1">
      <w:pPr>
        <w:numPr>
          <w:ilvl w:val="0"/>
          <w:numId w:val="1"/>
        </w:numPr>
        <w:spacing w:after="0"/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creano occasioni per parlare delle diverse tipologie di famiglia esistenti nella società</w:t>
      </w:r>
    </w:p>
    <w:p xmlns:wp14="http://schemas.microsoft.com/office/word/2010/wordml" w:rsidRPr="00D94E39" w:rsidR="004E76ED" w:rsidP="49E0F011" w:rsidRDefault="004E76ED" w14:paraId="527297EF" wp14:textId="77777777" wp14:noSpellErr="1">
      <w:pPr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odierna, proponendo un concetto di famiglia fondato sui legami affettivi e relazionali;</w:t>
      </w:r>
    </w:p>
    <w:p xmlns:wp14="http://schemas.microsoft.com/office/word/2010/wordml" w:rsidRPr="00D94E39" w:rsidR="004E76ED" w:rsidP="49E0F011" w:rsidRDefault="004E76ED" w14:paraId="322D712A" wp14:textId="77777777" wp14:noSpellErr="1">
      <w:pPr>
        <w:numPr>
          <w:ilvl w:val="0"/>
          <w:numId w:val="1"/>
        </w:numPr>
        <w:spacing w:after="0"/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nel trattare tematiche “sensibili” (quali la costruzione dei concetti temporali, la storia</w:t>
      </w:r>
    </w:p>
    <w:p xmlns:wp14="http://schemas.microsoft.com/office/word/2010/wordml" w:rsidRPr="00D94E39" w:rsidR="004E76ED" w:rsidP="49E0F011" w:rsidRDefault="004E76ED" w14:paraId="0595F2E6" wp14:textId="77777777" wp14:noSpellErr="1">
      <w:pPr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personale, l’albero genealogico, ecc.) informano preventivamente i genitori e adattano i</w:t>
      </w:r>
    </w:p>
    <w:p xmlns:wp14="http://schemas.microsoft.com/office/word/2010/wordml" w:rsidRPr="00D94E39" w:rsidR="004E76ED" w:rsidP="49E0F011" w:rsidRDefault="004E76ED" w14:paraId="004E6B08" wp14:textId="77777777" wp14:noSpellErr="1">
      <w:pPr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contenuti alle specificità degli alunni presenti in classe;</w:t>
      </w:r>
    </w:p>
    <w:p xmlns:wp14="http://schemas.microsoft.com/office/word/2010/wordml" w:rsidRPr="00D94E39" w:rsidR="004E76ED" w:rsidP="49E0F011" w:rsidRDefault="004E76ED" w14:paraId="46557502" wp14:textId="77777777" wp14:noSpellErr="1">
      <w:pPr>
        <w:numPr>
          <w:ilvl w:val="0"/>
          <w:numId w:val="1"/>
        </w:numPr>
        <w:spacing w:after="0"/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se necessario, predispongono percorsi didattici personalizzati calibrati sulle esigenze di</w:t>
      </w:r>
    </w:p>
    <w:p xmlns:wp14="http://schemas.microsoft.com/office/word/2010/wordml" w:rsidRPr="00D94E39" w:rsidR="004E76ED" w:rsidP="49E0F011" w:rsidRDefault="004E76ED" w14:paraId="4A5C19A6" wp14:textId="77777777" wp14:noSpellErr="1">
      <w:pPr>
        <w:spacing w:after="0"/>
        <w:ind w:left="720"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apprendimento dei singoli;</w:t>
      </w:r>
    </w:p>
    <w:p xmlns:wp14="http://schemas.microsoft.com/office/word/2010/wordml" w:rsidRPr="00D94E39" w:rsidR="004E76ED" w:rsidP="49E0F011" w:rsidRDefault="004E76ED" w14:paraId="6AFC0850" wp14:textId="77777777" wp14:noSpellErr="1">
      <w:pPr>
        <w:numPr>
          <w:ilvl w:val="0"/>
          <w:numId w:val="1"/>
        </w:numPr>
        <w:spacing w:after="0"/>
        <w:ind w:right="141"/>
        <w:jc w:val="both"/>
        <w:rPr>
          <w:rFonts w:ascii="Arial" w:hAnsi="Arial" w:eastAsia="Arial" w:cs="Arial"/>
          <w:i w:val="1"/>
          <w:iCs w:val="1"/>
          <w:sz w:val="24"/>
          <w:szCs w:val="24"/>
        </w:rPr>
      </w:pP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tengono contatti costanti con le famiglie ed eventualmente con i servizi pubblici e/o privati</w:t>
      </w:r>
      <w:r w:rsidRPr="49E0F011" w:rsidR="00D94E39">
        <w:rPr>
          <w:rFonts w:ascii="Arial" w:hAnsi="Arial" w:eastAsia="Arial" w:cs="Arial"/>
          <w:i w:val="1"/>
          <w:iCs w:val="1"/>
          <w:sz w:val="24"/>
          <w:szCs w:val="24"/>
        </w:rPr>
        <w:t xml:space="preserve"> </w:t>
      </w:r>
      <w:r w:rsidRPr="49E0F011" w:rsidR="004E76ED">
        <w:rPr>
          <w:rFonts w:ascii="Arial" w:hAnsi="Arial" w:eastAsia="Arial" w:cs="Arial"/>
          <w:i w:val="1"/>
          <w:iCs w:val="1"/>
          <w:sz w:val="24"/>
          <w:szCs w:val="24"/>
        </w:rPr>
        <w:t>che accompagnano il percorso post-adottivo.</w:t>
      </w:r>
      <w:r w:rsidRPr="00D94E39">
        <w:rPr>
          <w:i/>
          <w:iCs/>
          <w:sz w:val="24"/>
          <w:szCs w:val="24"/>
        </w:rPr>
        <w:cr/>
      </w:r>
    </w:p>
    <w:p xmlns:wp14="http://schemas.microsoft.com/office/word/2010/wordml" w:rsidRPr="004E76ED" w:rsidR="00B42D77" w:rsidP="49E0F011" w:rsidRDefault="00D94E39" w14:paraId="0C524D15" wp14:textId="77777777" wp14:noSpellErr="1">
      <w:pPr>
        <w:spacing w:after="0"/>
        <w:ind w:right="141"/>
        <w:jc w:val="both"/>
        <w:rPr>
          <w:rFonts w:ascii="Arial" w:hAnsi="Arial" w:eastAsia="Arial" w:cs="Arial"/>
          <w:sz w:val="24"/>
          <w:szCs w:val="24"/>
        </w:rPr>
      </w:pPr>
      <w:r w:rsidRPr="49E0F011" w:rsidR="00D94E39">
        <w:rPr>
          <w:rFonts w:ascii="Arial" w:hAnsi="Arial" w:eastAsia="Arial" w:cs="Arial"/>
          <w:sz w:val="24"/>
          <w:szCs w:val="24"/>
        </w:rPr>
        <w:t xml:space="preserve">Si invita la Segreteria didattica </w:t>
      </w:r>
      <w:r w:rsidRPr="49E0F011" w:rsidR="00A32E34">
        <w:rPr>
          <w:rFonts w:ascii="Arial" w:hAnsi="Arial" w:eastAsia="Arial" w:cs="Arial"/>
          <w:sz w:val="24"/>
          <w:szCs w:val="24"/>
        </w:rPr>
        <w:t xml:space="preserve">- nella fase dell'iscrizione - </w:t>
      </w:r>
      <w:r w:rsidRPr="49E0F011" w:rsidR="00D94E39">
        <w:rPr>
          <w:rFonts w:ascii="Arial" w:hAnsi="Arial" w:eastAsia="Arial" w:cs="Arial"/>
          <w:sz w:val="24"/>
          <w:szCs w:val="24"/>
        </w:rPr>
        <w:t xml:space="preserve">alla raccolta dei dati nel rispetto della privacy (particolarmente importante nel caso di adozioni nazionali e/o affido) </w:t>
      </w:r>
      <w:r w:rsidRPr="49E0F011" w:rsidR="00A32E34">
        <w:rPr>
          <w:rFonts w:ascii="Arial" w:hAnsi="Arial" w:eastAsia="Arial" w:cs="Arial"/>
          <w:sz w:val="24"/>
          <w:szCs w:val="24"/>
        </w:rPr>
        <w:t>e alla consueta collaborazione con il Dirigente Scolastico, per consentire di avviare un inserimento rispettoso dei bisogni di ognuno</w:t>
      </w:r>
      <w:r w:rsidRPr="49E0F011" w:rsidR="00D94E39">
        <w:rPr>
          <w:rFonts w:ascii="Arial" w:hAnsi="Arial" w:eastAsia="Arial" w:cs="Arial"/>
          <w:sz w:val="24"/>
          <w:szCs w:val="24"/>
        </w:rPr>
        <w:t>.</w:t>
      </w:r>
    </w:p>
    <w:p xmlns:wp14="http://schemas.microsoft.com/office/word/2010/wordml" w:rsidR="00F0167B" w:rsidP="49E0F011" w:rsidRDefault="00F0167B" w14:paraId="6A05A809" wp14:textId="77777777" wp14:noSpellErr="1">
      <w:pPr>
        <w:spacing w:after="0"/>
        <w:jc w:val="both"/>
        <w:rPr>
          <w:rFonts w:ascii="Arial" w:hAnsi="Arial" w:eastAsia="Arial" w:cs="Arial"/>
          <w:color w:val="222222"/>
          <w:sz w:val="24"/>
          <w:szCs w:val="24"/>
          <w:shd w:val="clear" w:color="auto" w:fill="FFFFFF"/>
          <w:lang w:eastAsia="zh-TW" w:bidi="he-IL"/>
        </w:rPr>
      </w:pPr>
    </w:p>
    <w:p xmlns:wp14="http://schemas.microsoft.com/office/word/2010/wordml" w:rsidR="00D94E39" w:rsidP="49E0F011" w:rsidRDefault="00D94E39" wp14:textId="77777777" w14:paraId="16590306">
      <w:pPr>
        <w:spacing w:after="0"/>
        <w:jc w:val="both"/>
        <w:rPr>
          <w:rFonts w:ascii="Arial" w:hAnsi="Arial" w:eastAsia="Arial" w:cs="Arial"/>
          <w:color w:val="222222"/>
          <w:sz w:val="24"/>
          <w:szCs w:val="24"/>
          <w:lang w:eastAsia="zh-TW" w:bidi="he-IL"/>
        </w:rPr>
      </w:pPr>
      <w:r w:rsidRPr="49E0F011" w:rsidR="00D94E39">
        <w:rPr>
          <w:rFonts w:ascii="Arial" w:hAnsi="Arial" w:eastAsia="Arial" w:cs="Arial"/>
          <w:color w:val="222222"/>
          <w:sz w:val="24"/>
          <w:szCs w:val="24"/>
          <w:shd w:val="clear" w:color="auto" w:fill="FFFFFF"/>
          <w:lang w:eastAsia="zh-TW" w:bidi="he-IL"/>
        </w:rPr>
        <w:t>Si ringrazia per la collaborazione</w:t>
      </w:r>
    </w:p>
    <w:p xmlns:wp14="http://schemas.microsoft.com/office/word/2010/wordml" w:rsidR="00D94E39" w:rsidP="49E0F011" w:rsidRDefault="00D94E39" w14:paraId="2B7E0EDF" wp14:textId="441E8F5B">
      <w:pPr>
        <w:spacing w:after="0"/>
        <w:jc w:val="both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R="00D94E39" w:rsidP="49E0F011" w:rsidRDefault="00D94E39" wp14:textId="77777777" w14:paraId="3C0BF61A">
      <w:pPr>
        <w:spacing w:after="0"/>
        <w:jc w:val="right"/>
        <w:rPr>
          <w:rFonts w:ascii="Arial" w:hAnsi="Arial" w:eastAsia="Arial" w:cs="Arial"/>
          <w:sz w:val="24"/>
          <w:szCs w:val="24"/>
        </w:rPr>
      </w:pPr>
      <w:r w:rsidRPr="49E0F011" w:rsidR="00286006">
        <w:rPr>
          <w:rFonts w:ascii="Arial" w:hAnsi="Arial" w:eastAsia="Arial" w:cs="Arial"/>
          <w:sz w:val="24"/>
          <w:szCs w:val="24"/>
        </w:rPr>
        <w:t>IL DIRIGENTE SCOLASTICO</w:t>
      </w:r>
    </w:p>
    <w:p w:rsidR="49E0F011" w:rsidP="49E0F011" w:rsidRDefault="49E0F011" w14:paraId="08059547" w14:textId="7F382D08">
      <w:pPr>
        <w:pStyle w:val="Normale"/>
        <w:spacing w:after="0"/>
        <w:jc w:val="right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R="00286006" w:rsidP="00286006" w:rsidRDefault="00286006" w14:paraId="5A39BBE3" wp14:textId="77777777">
      <w:pPr>
        <w:jc w:val="right"/>
      </w:pPr>
    </w:p>
    <w:sectPr w:rsidR="00286006" w:rsidSect="007D0FFD">
      <w:headerReference w:type="default" r:id="rId10"/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C00607" w:rsidP="000C66F5" w:rsidRDefault="00C00607" w14:paraId="41C8F39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00607" w:rsidP="000C66F5" w:rsidRDefault="00C00607" w14:paraId="72A3D3E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C00607" w:rsidP="000C66F5" w:rsidRDefault="00C00607" w14:paraId="0D0B940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00607" w:rsidP="000C66F5" w:rsidRDefault="00C00607" w14:paraId="0E27B00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55" w:type="dxa"/>
      <w:tblLook w:val="04A0" w:firstRow="1" w:lastRow="0" w:firstColumn="1" w:lastColumn="0" w:noHBand="0" w:noVBand="1"/>
    </w:tblPr>
    <w:tblGrid>
      <w:gridCol w:w="2093"/>
      <w:gridCol w:w="8962"/>
    </w:tblGrid>
    <w:tr xmlns:wp14="http://schemas.microsoft.com/office/word/2010/wordml" w:rsidRPr="00AE1CF7" w:rsidR="000C66F5" w:rsidTr="00294695" w14:paraId="60061E4C" wp14:textId="77777777">
      <w:tc>
        <w:tcPr>
          <w:tcW w:w="2093" w:type="dxa"/>
          <w:hideMark/>
        </w:tcPr>
        <w:p w:rsidRPr="00AE1CF7" w:rsidR="000C66F5" w:rsidP="00294695" w:rsidRDefault="000C66F5" w14:paraId="44EAFD9C" wp14:textId="77777777">
          <w:pPr>
            <w:jc w:val="center"/>
            <w:rPr>
              <w:lang w:val="en-US"/>
            </w:rPr>
          </w:pPr>
        </w:p>
      </w:tc>
      <w:tc>
        <w:tcPr>
          <w:tcW w:w="8962" w:type="dxa"/>
          <w:hideMark/>
        </w:tcPr>
        <w:p w:rsidRPr="00AE1CF7" w:rsidR="000C66F5" w:rsidP="00294695" w:rsidRDefault="000C66F5" w14:paraId="4B94D5A5" wp14:textId="77777777"/>
      </w:tc>
    </w:tr>
  </w:tbl>
  <w:p xmlns:wp14="http://schemas.microsoft.com/office/word/2010/wordml" w:rsidRPr="000C66F5" w:rsidR="000C66F5" w:rsidRDefault="000C66F5" w14:paraId="3DEEC669" wp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F7A37"/>
    <w:multiLevelType w:val="hybridMultilevel"/>
    <w:tmpl w:val="D9E017A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F5"/>
    <w:rsid w:val="000C66F5"/>
    <w:rsid w:val="000D5279"/>
    <w:rsid w:val="00137B27"/>
    <w:rsid w:val="002255AC"/>
    <w:rsid w:val="00286006"/>
    <w:rsid w:val="00294695"/>
    <w:rsid w:val="002C2EB0"/>
    <w:rsid w:val="003B37E1"/>
    <w:rsid w:val="00483425"/>
    <w:rsid w:val="004E76ED"/>
    <w:rsid w:val="005071FD"/>
    <w:rsid w:val="00512AC9"/>
    <w:rsid w:val="005422BE"/>
    <w:rsid w:val="006158BC"/>
    <w:rsid w:val="00615B82"/>
    <w:rsid w:val="00636DA6"/>
    <w:rsid w:val="00647401"/>
    <w:rsid w:val="006C0725"/>
    <w:rsid w:val="00712C59"/>
    <w:rsid w:val="00715F50"/>
    <w:rsid w:val="00777A04"/>
    <w:rsid w:val="007D0FFD"/>
    <w:rsid w:val="00870B3C"/>
    <w:rsid w:val="008869A1"/>
    <w:rsid w:val="008B4A36"/>
    <w:rsid w:val="009B3B51"/>
    <w:rsid w:val="00A03BAF"/>
    <w:rsid w:val="00A32E34"/>
    <w:rsid w:val="00AA187B"/>
    <w:rsid w:val="00AE1CF7"/>
    <w:rsid w:val="00AF55C1"/>
    <w:rsid w:val="00B42D77"/>
    <w:rsid w:val="00BE183C"/>
    <w:rsid w:val="00BE3963"/>
    <w:rsid w:val="00C00607"/>
    <w:rsid w:val="00C8571C"/>
    <w:rsid w:val="00D32BB0"/>
    <w:rsid w:val="00D94E39"/>
    <w:rsid w:val="00E20ABD"/>
    <w:rsid w:val="00E46F5F"/>
    <w:rsid w:val="00EA1D5F"/>
    <w:rsid w:val="00EC7AFE"/>
    <w:rsid w:val="00F0167B"/>
    <w:rsid w:val="00F81BD1"/>
    <w:rsid w:val="015BFCB3"/>
    <w:rsid w:val="015BFCB3"/>
    <w:rsid w:val="0ED15252"/>
    <w:rsid w:val="18D50B2C"/>
    <w:rsid w:val="49E0F011"/>
    <w:rsid w:val="5B9AD1C2"/>
    <w:rsid w:val="65288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19AB7E02"/>
  <w15:chartTrackingRefBased/>
  <w15:docId w15:val="{D1C23DC0-8E2F-43E9-BE58-551E45F4BC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Calibri" w:cs="Arial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F55C1"/>
    <w:pPr>
      <w:spacing w:after="200" w:line="276" w:lineRule="auto"/>
    </w:pPr>
    <w:rPr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66F5"/>
    <w:pPr>
      <w:spacing w:before="240" w:after="60" w:line="240" w:lineRule="auto"/>
      <w:outlineLvl w:val="5"/>
    </w:pPr>
    <w:rPr>
      <w:rFonts w:eastAsia="PMingLiU"/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66F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C66F5"/>
  </w:style>
  <w:style w:type="paragraph" w:styleId="Pidipagina">
    <w:name w:val="footer"/>
    <w:basedOn w:val="Normale"/>
    <w:link w:val="PidipaginaCarattere"/>
    <w:uiPriority w:val="99"/>
    <w:semiHidden/>
    <w:unhideWhenUsed/>
    <w:rsid w:val="000C66F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0C66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0C66F5"/>
    <w:rPr>
      <w:rFonts w:ascii="Tahoma" w:hAnsi="Tahoma" w:cs="Tahoma"/>
      <w:sz w:val="16"/>
      <w:szCs w:val="16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0C66F5"/>
    <w:rPr>
      <w:rFonts w:ascii="Calibri" w:hAnsi="Calibri" w:eastAsia="PMingLiU" w:cs="Arial"/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C66F5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0C66F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basedOn w:val="Carpredefinitoparagrafo"/>
    <w:link w:val="Sottotitolo"/>
    <w:rsid w:val="000C66F5"/>
    <w:rPr>
      <w:rFonts w:ascii="Arial" w:hAnsi="Arial" w:eastAsia="Times New Roman" w:cs="Times New Roman"/>
      <w:sz w:val="28"/>
      <w:szCs w:val="20"/>
      <w:lang w:eastAsia="it-IT"/>
    </w:rPr>
  </w:style>
  <w:style w:type="table" w:styleId="Grigliatabella">
    <w:name w:val="Table Grid"/>
    <w:basedOn w:val="Tabellanormale"/>
    <w:uiPriority w:val="59"/>
    <w:rsid w:val="00AE1C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Carpredefinitoparagrafo"/>
    <w:rsid w:val="00F0167B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8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5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/media/image2.png" Id="Re2147847e17c4ac6" /><Relationship Type="http://schemas.openxmlformats.org/officeDocument/2006/relationships/hyperlink" Target="http://www.icleonardodavincivenezia.it/" TargetMode="External" Id="R23473ca5c6954fba" /><Relationship Type="http://schemas.openxmlformats.org/officeDocument/2006/relationships/hyperlink" Target="mailto:veic87300d@istruzione.it" TargetMode="External" Id="Rebbf58e1a4f04835" /><Relationship Type="http://schemas.openxmlformats.org/officeDocument/2006/relationships/hyperlink" Target="mailto:veic87300d@pec.istruzione.it" TargetMode="External" Id="Rcad35e2c79164798" /><Relationship Type="http://schemas.openxmlformats.org/officeDocument/2006/relationships/image" Target="/media/image3.png" Id="Ra9c9f76e030e411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anita</dc:creator>
  <keywords/>
  <lastModifiedBy>Carla Galvan</lastModifiedBy>
  <revision>3</revision>
  <dcterms:created xsi:type="dcterms:W3CDTF">2021-03-02T15:21:00.0000000Z</dcterms:created>
  <dcterms:modified xsi:type="dcterms:W3CDTF">2021-03-02T15:25:21.3642312Z</dcterms:modified>
</coreProperties>
</file>